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4D2D" w14:textId="77777777" w:rsidR="00575151" w:rsidRDefault="00F14277" w:rsidP="00575151">
      <w:pPr>
        <w:spacing w:before="120" w:after="0"/>
        <w:jc w:val="center"/>
        <w:rPr>
          <w:rFonts w:ascii="Century Gothic" w:hAnsi="Century Gothic"/>
          <w:b/>
          <w:bCs/>
          <w:color w:val="8270E5"/>
          <w:sz w:val="28"/>
          <w:szCs w:val="28"/>
        </w:rPr>
      </w:pPr>
      <w:r w:rsidRPr="00CB2011">
        <w:rPr>
          <w:rFonts w:ascii="Century Gothic" w:hAnsi="Century Gothic"/>
          <w:b/>
          <w:bCs/>
          <w:color w:val="8270E5"/>
          <w:sz w:val="28"/>
          <w:szCs w:val="28"/>
        </w:rPr>
        <w:t xml:space="preserve">Understanding what is important to </w:t>
      </w:r>
    </w:p>
    <w:p w14:paraId="7CE721C8" w14:textId="0BF56FA2" w:rsidR="00F14277" w:rsidRPr="00CB2011" w:rsidRDefault="00F14277" w:rsidP="00575151">
      <w:pPr>
        <w:spacing w:after="120"/>
        <w:jc w:val="center"/>
        <w:rPr>
          <w:rFonts w:ascii="Century Gothic" w:hAnsi="Century Gothic"/>
          <w:b/>
          <w:bCs/>
          <w:color w:val="8270E5"/>
          <w:sz w:val="28"/>
          <w:szCs w:val="28"/>
        </w:rPr>
      </w:pPr>
      <w:r w:rsidRPr="00CB2011">
        <w:rPr>
          <w:rFonts w:ascii="Century Gothic" w:hAnsi="Century Gothic"/>
          <w:b/>
          <w:bCs/>
          <w:color w:val="8270E5"/>
          <w:sz w:val="28"/>
          <w:szCs w:val="28"/>
        </w:rPr>
        <w:t>and for</w:t>
      </w:r>
      <w:r w:rsidR="000C2935" w:rsidRPr="00CB2011">
        <w:rPr>
          <w:rFonts w:ascii="Century Gothic" w:hAnsi="Century Gothic"/>
          <w:b/>
          <w:bCs/>
          <w:color w:val="8270E5"/>
          <w:sz w:val="28"/>
          <w:szCs w:val="28"/>
        </w:rPr>
        <w:t xml:space="preserve"> t</w:t>
      </w:r>
      <w:r w:rsidRPr="00CB2011">
        <w:rPr>
          <w:rFonts w:ascii="Century Gothic" w:hAnsi="Century Gothic"/>
          <w:b/>
          <w:bCs/>
          <w:color w:val="8270E5"/>
          <w:sz w:val="28"/>
          <w:szCs w:val="28"/>
        </w:rPr>
        <w:t xml:space="preserve">he person you </w:t>
      </w:r>
      <w:r w:rsidR="00CB2011">
        <w:rPr>
          <w:rFonts w:ascii="Century Gothic" w:hAnsi="Century Gothic"/>
          <w:b/>
          <w:bCs/>
          <w:color w:val="8270E5"/>
          <w:sz w:val="28"/>
          <w:szCs w:val="28"/>
        </w:rPr>
        <w:t>S</w:t>
      </w:r>
      <w:r w:rsidRPr="00CB2011">
        <w:rPr>
          <w:rFonts w:ascii="Century Gothic" w:hAnsi="Century Gothic"/>
          <w:b/>
          <w:bCs/>
          <w:color w:val="8270E5"/>
          <w:sz w:val="28"/>
          <w:szCs w:val="28"/>
        </w:rPr>
        <w:t>upport</w:t>
      </w:r>
      <w:r w:rsidR="00CB2011">
        <w:rPr>
          <w:rFonts w:ascii="Century Gothic" w:hAnsi="Century Gothic"/>
          <w:b/>
          <w:bCs/>
          <w:color w:val="8270E5"/>
          <w:sz w:val="28"/>
          <w:szCs w:val="28"/>
        </w:rPr>
        <w:t>.</w:t>
      </w:r>
    </w:p>
    <w:p w14:paraId="06B8626D" w14:textId="6AA49B34" w:rsidR="00F14277" w:rsidRPr="00B74DE3" w:rsidRDefault="00F14277" w:rsidP="00CB201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4DE3">
        <w:rPr>
          <w:rFonts w:ascii="Century Gothic" w:hAnsi="Century Gothic"/>
          <w:sz w:val="20"/>
          <w:szCs w:val="20"/>
        </w:rPr>
        <w:t>Fill in this form with the person you support.</w:t>
      </w:r>
    </w:p>
    <w:p w14:paraId="4B47EF77" w14:textId="0D547059" w:rsidR="00F14277" w:rsidRPr="00B74DE3" w:rsidRDefault="00F14277" w:rsidP="00CB201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  <w:sz w:val="20"/>
          <w:szCs w:val="20"/>
        </w:rPr>
      </w:pPr>
      <w:r w:rsidRPr="00B74DE3">
        <w:rPr>
          <w:rFonts w:ascii="Century Gothic" w:hAnsi="Century Gothic"/>
          <w:sz w:val="20"/>
          <w:szCs w:val="20"/>
        </w:rPr>
        <w:t xml:space="preserve">It is important to get </w:t>
      </w:r>
      <w:r w:rsidRPr="00B74DE3">
        <w:rPr>
          <w:rFonts w:ascii="Century Gothic" w:hAnsi="Century Gothic"/>
          <w:b/>
          <w:bCs/>
          <w:color w:val="002B3A"/>
          <w:sz w:val="20"/>
          <w:szCs w:val="20"/>
          <w:u w:val="single"/>
        </w:rPr>
        <w:t>their</w:t>
      </w:r>
      <w:r w:rsidRPr="00B74DE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74DE3">
        <w:rPr>
          <w:rFonts w:ascii="Century Gothic" w:hAnsi="Century Gothic"/>
          <w:sz w:val="20"/>
          <w:szCs w:val="20"/>
        </w:rPr>
        <w:t xml:space="preserve">ideas on what is important to and important for them rather than what others </w:t>
      </w:r>
      <w:r w:rsidRPr="00B74DE3">
        <w:rPr>
          <w:rFonts w:ascii="Century Gothic" w:hAnsi="Century Gothic"/>
          <w:sz w:val="20"/>
          <w:szCs w:val="20"/>
          <w:u w:val="single"/>
        </w:rPr>
        <w:t>think</w:t>
      </w:r>
      <w:r w:rsidRPr="00B74DE3">
        <w:rPr>
          <w:rFonts w:ascii="Century Gothic" w:hAnsi="Century Gothic"/>
          <w:sz w:val="20"/>
          <w:szCs w:val="20"/>
        </w:rPr>
        <w:t xml:space="preserve"> is important to and for them.</w:t>
      </w:r>
    </w:p>
    <w:tbl>
      <w:tblPr>
        <w:tblStyle w:val="TableGrid"/>
        <w:tblW w:w="0" w:type="auto"/>
        <w:tblCellMar>
          <w:top w:w="4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D1B54" w:rsidRPr="004D1B54" w14:paraId="2A1B877E" w14:textId="77777777" w:rsidTr="004D1B54">
        <w:trPr>
          <w:trHeight w:val="1754"/>
        </w:trPr>
        <w:tc>
          <w:tcPr>
            <w:tcW w:w="4508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FFE18B"/>
            <w:vAlign w:val="center"/>
          </w:tcPr>
          <w:p w14:paraId="1A942E93" w14:textId="35FF984C" w:rsidR="00F14277" w:rsidRPr="004D1B54" w:rsidRDefault="00F14277" w:rsidP="00C66D3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D1B54">
              <w:rPr>
                <w:rFonts w:ascii="Century Gothic" w:hAnsi="Century Gothic"/>
                <w:b/>
                <w:bCs/>
                <w:sz w:val="20"/>
                <w:szCs w:val="20"/>
              </w:rPr>
              <w:t>Important To Me</w:t>
            </w:r>
          </w:p>
          <w:p w14:paraId="41CB8350" w14:textId="7D5EABF2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make</w:t>
            </w:r>
            <w:r w:rsidR="006B7EC3" w:rsidRPr="004D1B54">
              <w:rPr>
                <w:rFonts w:ascii="Century Gothic" w:hAnsi="Century Gothic"/>
                <w:sz w:val="20"/>
                <w:szCs w:val="20"/>
              </w:rPr>
              <w:t>s</w:t>
            </w:r>
            <w:r w:rsidRPr="004D1B54">
              <w:rPr>
                <w:rFonts w:ascii="Century Gothic" w:hAnsi="Century Gothic"/>
                <w:sz w:val="20"/>
                <w:szCs w:val="20"/>
              </w:rPr>
              <w:t xml:space="preserve"> me happy?</w:t>
            </w:r>
          </w:p>
          <w:p w14:paraId="37795999" w14:textId="25429586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r w:rsidR="000C2935" w:rsidRPr="004D1B54">
              <w:rPr>
                <w:rFonts w:ascii="Century Gothic" w:hAnsi="Century Gothic"/>
                <w:sz w:val="20"/>
                <w:szCs w:val="20"/>
              </w:rPr>
              <w:t>do I have control over?</w:t>
            </w:r>
          </w:p>
          <w:p w14:paraId="456F0BA3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do I enjoy doing?</w:t>
            </w:r>
          </w:p>
          <w:p w14:paraId="501E49E0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is meaningful to me?</w:t>
            </w:r>
          </w:p>
        </w:tc>
        <w:tc>
          <w:tcPr>
            <w:tcW w:w="4508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FFE18B"/>
            <w:vAlign w:val="center"/>
          </w:tcPr>
          <w:p w14:paraId="3504F22A" w14:textId="0DEEC24C" w:rsidR="00F14277" w:rsidRPr="004D1B54" w:rsidRDefault="00F14277" w:rsidP="00C66D3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D1B5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Important </w:t>
            </w:r>
            <w:r w:rsidR="00ED2895" w:rsidRPr="004D1B54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004D1B54">
              <w:rPr>
                <w:rFonts w:ascii="Century Gothic" w:hAnsi="Century Gothic"/>
                <w:b/>
                <w:bCs/>
                <w:sz w:val="20"/>
                <w:szCs w:val="20"/>
              </w:rPr>
              <w:t>or Me</w:t>
            </w:r>
          </w:p>
          <w:p w14:paraId="19CAFC4B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do I need?</w:t>
            </w:r>
          </w:p>
          <w:p w14:paraId="1B3D8438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keeps me well?</w:t>
            </w:r>
          </w:p>
          <w:p w14:paraId="220609F3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keeps me safe?</w:t>
            </w:r>
          </w:p>
          <w:p w14:paraId="5CB86C31" w14:textId="77777777" w:rsidR="00F14277" w:rsidRPr="004D1B54" w:rsidRDefault="00F14277" w:rsidP="00C66D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1B54">
              <w:rPr>
                <w:rFonts w:ascii="Century Gothic" w:hAnsi="Century Gothic"/>
                <w:sz w:val="20"/>
                <w:szCs w:val="20"/>
              </w:rPr>
              <w:t>What is helpful when supporting me?</w:t>
            </w:r>
          </w:p>
        </w:tc>
      </w:tr>
      <w:tr w:rsidR="00F14277" w:rsidRPr="00B74DE3" w14:paraId="7DDF5F7D" w14:textId="77777777" w:rsidTr="001A4212">
        <w:trPr>
          <w:trHeight w:val="8969"/>
        </w:trPr>
        <w:tc>
          <w:tcPr>
            <w:tcW w:w="4508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</w:tcPr>
          <w:p w14:paraId="7D29B1A1" w14:textId="7A16A479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For example:</w:t>
            </w:r>
          </w:p>
          <w:p w14:paraId="43906AEB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Seeing my family regularly</w:t>
            </w:r>
          </w:p>
          <w:p w14:paraId="166295E9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Going out for coffee at least once a week</w:t>
            </w:r>
          </w:p>
          <w:p w14:paraId="5F1DCBA2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Going to my job</w:t>
            </w:r>
          </w:p>
          <w:p w14:paraId="1519E457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5992F5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678112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CF4EA0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084E14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83C24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1819FA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A9710C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62C269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C902F2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82DEB9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A72CC2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6CE83D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165D3B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035794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43BCFB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B5B876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724116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37C800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008E21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595192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9B0FBF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B81E0F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65C8BD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5C7F93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96F46E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2C0B7D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C1609F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3B4FF8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FAF58A" w14:textId="77777777" w:rsidR="00F14277" w:rsidRPr="00B74DE3" w:rsidRDefault="00F14277" w:rsidP="00F142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</w:tcPr>
          <w:p w14:paraId="02AA8382" w14:textId="02BC3B0F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For example:</w:t>
            </w:r>
          </w:p>
          <w:p w14:paraId="6283B391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Taking my medication each morning</w:t>
            </w:r>
          </w:p>
          <w:p w14:paraId="718CBB5C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 xml:space="preserve">Having support available when I need to go </w:t>
            </w:r>
            <w:proofErr w:type="gramStart"/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shopping</w:t>
            </w:r>
            <w:proofErr w:type="gramEnd"/>
          </w:p>
          <w:p w14:paraId="3EFCA8AA" w14:textId="77777777" w:rsidR="00F14277" w:rsidRPr="00B74DE3" w:rsidRDefault="00F14277" w:rsidP="00F1427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74DE3">
              <w:rPr>
                <w:rFonts w:ascii="Century Gothic" w:hAnsi="Century Gothic"/>
                <w:i/>
                <w:iCs/>
                <w:color w:val="808080" w:themeColor="background1" w:themeShade="80"/>
                <w:sz w:val="20"/>
                <w:szCs w:val="20"/>
              </w:rPr>
              <w:t>Give me time when I am making decisions</w:t>
            </w:r>
          </w:p>
        </w:tc>
      </w:tr>
    </w:tbl>
    <w:p w14:paraId="75064853" w14:textId="50A5331A" w:rsidR="00F14277" w:rsidRPr="00B74DE3" w:rsidRDefault="00F14277" w:rsidP="001A4212">
      <w:pPr>
        <w:rPr>
          <w:rFonts w:ascii="Century Gothic" w:hAnsi="Century Gothic"/>
          <w:b/>
          <w:bCs/>
          <w:sz w:val="20"/>
          <w:szCs w:val="20"/>
        </w:rPr>
      </w:pPr>
    </w:p>
    <w:sectPr w:rsidR="00F14277" w:rsidRPr="00B74DE3" w:rsidSect="00254D4E">
      <w:headerReference w:type="default" r:id="rId10"/>
      <w:footerReference w:type="default" r:id="rId11"/>
      <w:pgSz w:w="11906" w:h="16838"/>
      <w:pgMar w:top="1135" w:right="144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B4DC" w14:textId="77777777" w:rsidR="00A41633" w:rsidRDefault="00A41633" w:rsidP="00A41633">
      <w:pPr>
        <w:spacing w:after="0" w:line="240" w:lineRule="auto"/>
      </w:pPr>
      <w:r>
        <w:separator/>
      </w:r>
    </w:p>
  </w:endnote>
  <w:endnote w:type="continuationSeparator" w:id="0">
    <w:p w14:paraId="51FEED71" w14:textId="77777777" w:rsidR="00A41633" w:rsidRDefault="00A41633" w:rsidP="00A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254D4E" w:rsidRPr="00664849" w14:paraId="5E67DCF3" w14:textId="77777777" w:rsidTr="0081718A">
      <w:trPr>
        <w:jc w:val="center"/>
      </w:trPr>
      <w:tc>
        <w:tcPr>
          <w:tcW w:w="2974" w:type="dxa"/>
        </w:tcPr>
        <w:p w14:paraId="3FAF837F" w14:textId="77777777" w:rsidR="00254D4E" w:rsidRPr="006F5861" w:rsidRDefault="00254D4E" w:rsidP="00254D4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4B5467E4" w14:textId="77777777" w:rsidR="00254D4E" w:rsidRPr="005C6490" w:rsidRDefault="00254D4E" w:rsidP="00254D4E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00227DFC" w14:textId="77777777" w:rsidR="00254D4E" w:rsidRPr="006F5861" w:rsidRDefault="00254D4E" w:rsidP="00254D4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4647CC17" w14:textId="77777777" w:rsidR="00254D4E" w:rsidRPr="005C6490" w:rsidRDefault="00254D4E" w:rsidP="00254D4E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4B6D7A41" w14:textId="77777777" w:rsidR="00254D4E" w:rsidRPr="006F5861" w:rsidRDefault="00254D4E" w:rsidP="00254D4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41F7E70E" w14:textId="77777777" w:rsidR="00254D4E" w:rsidRPr="005C6490" w:rsidRDefault="00254D4E" w:rsidP="00254D4E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51944073" w14:textId="77777777" w:rsidR="00254D4E" w:rsidRPr="00A31DE0" w:rsidRDefault="00254D4E" w:rsidP="00254D4E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30FA1" wp14:editId="2EF87035">
              <wp:simplePos x="0" y="0"/>
              <wp:positionH relativeFrom="margin">
                <wp:align>right</wp:align>
              </wp:positionH>
              <wp:positionV relativeFrom="paragraph">
                <wp:posOffset>115678</wp:posOffset>
              </wp:positionV>
              <wp:extent cx="5698273" cy="6072"/>
              <wp:effectExtent l="0" t="0" r="36195" b="32385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8273" cy="607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46C9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pt,9.1pt" to="84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3F796461" w14:textId="77777777" w:rsidR="00254D4E" w:rsidRPr="00A31DE0" w:rsidRDefault="00254D4E" w:rsidP="00254D4E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2F0CA698" w14:textId="77777777" w:rsidR="00254D4E" w:rsidRPr="00A31DE0" w:rsidRDefault="00254D4E" w:rsidP="00254D4E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135FE864" w14:textId="77777777" w:rsidR="00254D4E" w:rsidRPr="00A31DE0" w:rsidRDefault="00254D4E" w:rsidP="00254D4E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61312" behindDoc="0" locked="0" layoutInCell="1" allowOverlap="1" wp14:anchorId="41A5BCD9" wp14:editId="7E98206D">
          <wp:simplePos x="0" y="0"/>
          <wp:positionH relativeFrom="margin">
            <wp:align>right</wp:align>
          </wp:positionH>
          <wp:positionV relativeFrom="paragraph">
            <wp:posOffset>146716</wp:posOffset>
          </wp:positionV>
          <wp:extent cx="5731727" cy="246380"/>
          <wp:effectExtent l="0" t="0" r="2540" b="1270"/>
          <wp:wrapNone/>
          <wp:docPr id="316677119" name="Picture 316677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727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0FC88B43" w14:textId="77777777" w:rsidR="00254D4E" w:rsidRPr="00254D4E" w:rsidRDefault="00254D4E" w:rsidP="00254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546D" w14:textId="77777777" w:rsidR="00A41633" w:rsidRDefault="00A41633" w:rsidP="00A41633">
      <w:pPr>
        <w:spacing w:after="0" w:line="240" w:lineRule="auto"/>
      </w:pPr>
      <w:r>
        <w:separator/>
      </w:r>
    </w:p>
  </w:footnote>
  <w:footnote w:type="continuationSeparator" w:id="0">
    <w:p w14:paraId="02BB0821" w14:textId="77777777" w:rsidR="00A41633" w:rsidRDefault="00A41633" w:rsidP="00A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1542" w14:textId="2ABFA985" w:rsidR="00A41633" w:rsidRDefault="00B74DE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5D71FD2" wp14:editId="3FB66829">
          <wp:simplePos x="0" y="0"/>
          <wp:positionH relativeFrom="margin">
            <wp:align>right</wp:align>
          </wp:positionH>
          <wp:positionV relativeFrom="paragraph">
            <wp:posOffset>-263282</wp:posOffset>
          </wp:positionV>
          <wp:extent cx="1250315" cy="412036"/>
          <wp:effectExtent l="0" t="0" r="6985" b="7620"/>
          <wp:wrapNone/>
          <wp:docPr id="1456839825" name="Picture 1456839825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0441"/>
    <w:multiLevelType w:val="hybridMultilevel"/>
    <w:tmpl w:val="01EE6678"/>
    <w:lvl w:ilvl="0" w:tplc="329AC90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4CF5"/>
    <w:multiLevelType w:val="hybridMultilevel"/>
    <w:tmpl w:val="A7A61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4270">
    <w:abstractNumId w:val="0"/>
  </w:num>
  <w:num w:numId="2" w16cid:durableId="19099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77"/>
    <w:rsid w:val="000C2935"/>
    <w:rsid w:val="001A4212"/>
    <w:rsid w:val="001C2945"/>
    <w:rsid w:val="00254D4E"/>
    <w:rsid w:val="00301460"/>
    <w:rsid w:val="004D17A0"/>
    <w:rsid w:val="004D1B54"/>
    <w:rsid w:val="00575151"/>
    <w:rsid w:val="00632855"/>
    <w:rsid w:val="006B7EC3"/>
    <w:rsid w:val="006F000F"/>
    <w:rsid w:val="009B0EB2"/>
    <w:rsid w:val="00A41633"/>
    <w:rsid w:val="00B74DE3"/>
    <w:rsid w:val="00C66D30"/>
    <w:rsid w:val="00CB2011"/>
    <w:rsid w:val="00ED2895"/>
    <w:rsid w:val="00F14277"/>
    <w:rsid w:val="4D7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21B1"/>
  <w15:chartTrackingRefBased/>
  <w15:docId w15:val="{C5DE4D4C-B525-4519-865C-067D78A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33"/>
  </w:style>
  <w:style w:type="paragraph" w:styleId="Footer">
    <w:name w:val="footer"/>
    <w:basedOn w:val="Normal"/>
    <w:link w:val="FooterChar"/>
    <w:unhideWhenUsed/>
    <w:rsid w:val="00A4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D1C57-500A-4FA9-A3F5-EC30249A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F014F-FFD2-4276-B237-56CE989411F6}">
  <ds:schemaRefs>
    <ds:schemaRef ds:uri="http://schemas.microsoft.com/office/2006/documentManagement/types"/>
    <ds:schemaRef ds:uri="7d7429ea-a821-40d0-9e2b-204a854ac72a"/>
    <ds:schemaRef ds:uri="http://www.w3.org/XML/1998/namespace"/>
    <ds:schemaRef ds:uri="http://purl.org/dc/dcmitype/"/>
    <ds:schemaRef ds:uri="ae505f8a-e3a6-4459-af20-e886740793c9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6099de8c-fa5b-415f-bd58-fa3a39d2f7ab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1B8AEF-F7C5-47EE-BFFF-3FAB6C754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Gibney</dc:creator>
  <cp:keywords/>
  <dc:description/>
  <cp:lastModifiedBy>Craig Chandler</cp:lastModifiedBy>
  <cp:revision>8</cp:revision>
  <dcterms:created xsi:type="dcterms:W3CDTF">2024-02-01T02:14:00Z</dcterms:created>
  <dcterms:modified xsi:type="dcterms:W3CDTF">2024-02-01T18:42:00Z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Order">
    <vt:r8>61900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